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CE57CF" w:rsidRDefault="00165E82">
      <w:pPr>
        <w:pStyle w:val="StyleTitleLeft005cm"/>
        <w:rPr>
          <w:rFonts w:ascii="Times New Roman" w:hAnsi="Times New Roman"/>
        </w:rPr>
      </w:pPr>
      <w:bookmarkStart w:id="0" w:name="_GoBack"/>
      <w:bookmarkEnd w:id="0"/>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ru-RU" w:eastAsia="ru-RU"/>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lastRenderedPageBreak/>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13.1pt" o:ole="">
            <v:imagedata r:id="rId12" o:title=""/>
          </v:shape>
          <o:OLEObject Type="Embed" ProgID="Equation.DSMT4" ShapeID="_x0000_i1025" DrawAspect="Content" ObjectID="_1560344933" r:id="rId13"/>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1pt;height:13.1pt" o:ole="">
            <v:imagedata r:id="rId14" o:title=""/>
          </v:shape>
          <o:OLEObject Type="Embed" ProgID="Equation.DSMT4" ShapeID="_x0000_i1026" DrawAspect="Content" ObjectID="_1560344934" r:id="rId15"/>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10.35pt;height:13.1pt" o:ole="">
            <v:imagedata r:id="rId16" o:title=""/>
          </v:shape>
          <o:OLEObject Type="Embed" ProgID="Equation.DSMT4" ShapeID="_x0000_i1027" DrawAspect="Content" ObjectID="_1560344935" r:id="rId17"/>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35pt;height:16.35pt" o:ole="">
            <v:imagedata r:id="rId18" o:title=""/>
          </v:shape>
          <o:OLEObject Type="Embed" ProgID="Equation.DSMT4" ShapeID="_x0000_i1028" DrawAspect="Content" ObjectID="_1560344936" r:id="rId19"/>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65pt;height:16.35pt" o:ole="">
            <v:imagedata r:id="rId20" o:title=""/>
          </v:shape>
          <o:OLEObject Type="Embed" ProgID="Equation.DSMT4" ShapeID="_x0000_i1029" DrawAspect="Content" ObjectID="_1560344937" r:id="rId21"/>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3.1pt" o:ole="">
            <v:imagedata r:id="rId22" o:title=""/>
          </v:shape>
          <o:OLEObject Type="Embed" ProgID="Equation.DSMT4" ShapeID="_x0000_i1030" DrawAspect="Content" ObjectID="_1560344938" r:id="rId23"/>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pt;height:42pt" o:ole="">
            <v:imagedata r:id="rId24" o:title=""/>
          </v:shape>
          <o:OLEObject Type="Embed" ProgID="Equation.DSMT4" ShapeID="_x0000_i1031" DrawAspect="Content" ObjectID="_1560344939" r:id="rId25"/>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45pt" o:ole="">
            <v:imagedata r:id="rId26" o:title=""/>
          </v:shape>
          <o:OLEObject Type="Embed" ProgID="Equation.DSMT4" ShapeID="_x0000_i1032" DrawAspect="Content" ObjectID="_1560344940" r:id="rId27"/>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25pt;height:36pt" o:ole="">
            <v:imagedata r:id="rId28" o:title=""/>
          </v:shape>
          <o:OLEObject Type="Embed" ProgID="Equation.DSMT4" ShapeID="_x0000_i1033" DrawAspect="Content" ObjectID="_1560344941" r:id="rId29"/>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8.9pt;height:38.2pt" o:ole="">
            <v:imagedata r:id="rId30" o:title=""/>
          </v:shape>
          <o:OLEObject Type="Embed" ProgID="Equation.DSMT4" ShapeID="_x0000_i1034" DrawAspect="Content" ObjectID="_1560344942" r:id="rId31"/>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45pt;height:16.35pt" o:ole="">
            <v:imagedata r:id="rId32" o:title=""/>
          </v:shape>
          <o:OLEObject Type="Embed" ProgID="Equation.DSMT4" ShapeID="_x0000_i1035" DrawAspect="Content" ObjectID="_1560344943" r:id="rId33"/>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1.65pt;height:16.9pt" o:ole="">
            <v:imagedata r:id="rId34" o:title=""/>
          </v:shape>
          <o:OLEObject Type="Embed" ProgID="Equation.DSMT4" ShapeID="_x0000_i1036" DrawAspect="Content" ObjectID="_1560344944" r:id="rId35"/>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75pt;height:16.35pt" o:ole="">
            <v:imagedata r:id="rId36" o:title=""/>
          </v:shape>
          <o:OLEObject Type="Embed" ProgID="Equation.DSMT4" ShapeID="_x0000_i1037" DrawAspect="Content" ObjectID="_1560344945" r:id="rId37"/>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45pt;height:16.35pt" o:ole="">
            <v:imagedata r:id="rId38" o:title=""/>
          </v:shape>
          <o:OLEObject Type="Embed" ProgID="Equation.DSMT4" ShapeID="_x0000_i1038" DrawAspect="Content" ObjectID="_1560344946" r:id="rId39"/>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2.35pt;height:22.9pt" o:ole="">
            <v:imagedata r:id="rId40" o:title=""/>
          </v:shape>
          <o:OLEObject Type="Embed" ProgID="Equation.DSMT4" ShapeID="_x0000_i1039" DrawAspect="Content" ObjectID="_1560344947" r:id="rId41"/>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25pt;height:19.65pt" o:ole="">
            <v:imagedata r:id="rId42" o:title=""/>
          </v:shape>
          <o:OLEObject Type="Embed" ProgID="Equation.DSMT4" ShapeID="_x0000_i1040" DrawAspect="Content" ObjectID="_1560344948" r:id="rId43"/>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25pt;height:33.8pt" o:ole="">
            <v:imagedata r:id="rId44" o:title=""/>
          </v:shape>
          <o:OLEObject Type="Embed" ProgID="Equation.DSMT4" ShapeID="_x0000_i1041" DrawAspect="Content" ObjectID="_1560344949" r:id="rId45"/>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pt;height:40.9pt" o:ole="">
            <v:imagedata r:id="rId46" o:title=""/>
          </v:shape>
          <o:OLEObject Type="Embed" ProgID="Equation.DSMT4" ShapeID="_x0000_i1042" DrawAspect="Content" ObjectID="_1560344950" r:id="rId47"/>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55pt;height:18.55pt" o:ole="">
            <v:imagedata r:id="rId48" o:title=""/>
          </v:shape>
          <o:OLEObject Type="Embed" ProgID="Equation.DSMT4" ShapeID="_x0000_i1043" DrawAspect="Content" ObjectID="_1560344951"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pt;height:19.65pt" o:ole="">
            <v:imagedata r:id="rId50" o:title=""/>
          </v:shape>
          <o:OLEObject Type="Embed" ProgID="Equation.DSMT4" ShapeID="_x0000_i1044" DrawAspect="Content" ObjectID="_1560344952"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pt;height:21.25pt" o:ole="">
            <v:imagedata r:id="rId52" o:title=""/>
          </v:shape>
          <o:OLEObject Type="Embed" ProgID="Equation.DSMT4" ShapeID="_x0000_i1045" DrawAspect="Content" ObjectID="_1560344953"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25pt;height:16.9pt" o:ole="">
            <v:imagedata r:id="rId54" o:title=""/>
          </v:shape>
          <o:OLEObject Type="Embed" ProgID="Equation.DSMT4" ShapeID="_x0000_i1046" DrawAspect="Content" ObjectID="_1560344954"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6.9pt;height:18.55pt" o:ole="">
            <v:imagedata r:id="rId56" o:title=""/>
          </v:shape>
          <o:OLEObject Type="Embed" ProgID="Equation.DSMT4" ShapeID="_x0000_i1047" DrawAspect="Content" ObjectID="_1560344955"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4.75pt" o:ole="">
            <v:imagedata r:id="rId58" o:title=""/>
          </v:shape>
          <o:OLEObject Type="Embed" ProgID="Equation.DSMT4" ShapeID="_x0000_i1048" DrawAspect="Content" ObjectID="_1560344956"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6.9pt;height:16.35pt" o:ole="">
            <v:imagedata r:id="rId60" o:title=""/>
          </v:shape>
          <o:OLEObject Type="Embed" ProgID="Equation.DSMT4" ShapeID="_x0000_i1049" DrawAspect="Content" ObjectID="_1560344957"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55pt;height:16.35pt" o:ole="">
            <v:imagedata r:id="rId62" o:title=""/>
          </v:shape>
          <o:OLEObject Type="Embed" ProgID="Equation.DSMT4" ShapeID="_x0000_i1050" DrawAspect="Content" ObjectID="_1560344958"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35pt;height:19.1pt" o:ole="">
            <v:imagedata r:id="rId64" o:title=""/>
          </v:shape>
          <o:OLEObject Type="Embed" ProgID="Equation.DSMT4" ShapeID="_x0000_i1051" DrawAspect="Content" ObjectID="_1560344959"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6.9pt;height:16.35pt" o:ole="">
            <v:imagedata r:id="rId66" o:title=""/>
          </v:shape>
          <o:OLEObject Type="Embed" ProgID="Equation.DSMT4" ShapeID="_x0000_i1052" DrawAspect="Content" ObjectID="_1560344960" r:id="rId67"/>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35pt" o:ole="">
            <v:imagedata r:id="rId68" o:title=""/>
          </v:shape>
          <o:OLEObject Type="Embed" ProgID="Equation.DSMT4" ShapeID="_x0000_i1053" DrawAspect="Content" ObjectID="_1560344961"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9pt;height:16.35pt" o:ole="">
            <v:imagedata r:id="rId70" o:title=""/>
          </v:shape>
          <o:OLEObject Type="Embed" ProgID="Equation.DSMT4" ShapeID="_x0000_i1054" DrawAspect="Content" ObjectID="_1560344962" r:id="rId71"/>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r w:rsidR="003608F8" w:rsidRPr="00CE57CF">
        <w:rPr>
          <w:rFonts w:ascii="Times New Roman" w:hAnsi="Times New Roman"/>
        </w:rPr>
        <w:t>CrossRef</w:t>
      </w:r>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otherwise delays may be incurred and the references may not link through CrossRef</w:t>
      </w:r>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Ind w:w="-808" w:type="dxa"/>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Ind w:w="-1200" w:type="dxa"/>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t xml:space="preserve">Szytula A and Leciejewicz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F2" w:rsidRDefault="003D5BF2">
      <w:r>
        <w:separator/>
      </w:r>
    </w:p>
  </w:endnote>
  <w:endnote w:type="continuationSeparator" w:id="0">
    <w:p w:rsidR="003D5BF2" w:rsidRDefault="003D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F2" w:rsidRPr="00043761" w:rsidRDefault="003D5BF2">
      <w:pPr>
        <w:pStyle w:val="Bulleted"/>
        <w:numPr>
          <w:ilvl w:val="0"/>
          <w:numId w:val="0"/>
        </w:numPr>
        <w:rPr>
          <w:rFonts w:ascii="Sabon" w:hAnsi="Sabon"/>
          <w:color w:val="auto"/>
          <w:szCs w:val="20"/>
        </w:rPr>
      </w:pPr>
      <w:r>
        <w:separator/>
      </w:r>
    </w:p>
  </w:footnote>
  <w:footnote w:type="continuationSeparator" w:id="0">
    <w:p w:rsidR="003D5BF2" w:rsidRDefault="003D5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4B" w:rsidRDefault="00EA3F4B">
    <w:pPr>
      <w:pStyle w:val="af7"/>
    </w:pPr>
  </w:p>
  <w:p w:rsidR="00EA3F4B" w:rsidRDefault="00EA3F4B">
    <w:pPr>
      <w:pStyle w:val="af7"/>
    </w:pPr>
  </w:p>
  <w:p w:rsidR="00EA3F4B" w:rsidRDefault="00EA3F4B">
    <w:pPr>
      <w:pStyle w:val="af7"/>
    </w:pPr>
  </w:p>
  <w:p w:rsidR="00EA3F4B" w:rsidRDefault="00EA3F4B">
    <w:pPr>
      <w:pStyle w:val="af7"/>
    </w:pPr>
  </w:p>
  <w:p w:rsidR="00EA3F4B" w:rsidRDefault="00EA3F4B">
    <w:pPr>
      <w:pStyle w:val="af7"/>
    </w:pPr>
  </w:p>
  <w:p w:rsidR="00EA3F4B" w:rsidRDefault="00EA3F4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3608F8"/>
    <w:rsid w:val="003D5BF2"/>
    <w:rsid w:val="00480A2E"/>
    <w:rsid w:val="00493977"/>
    <w:rsid w:val="00521A70"/>
    <w:rsid w:val="005C24F9"/>
    <w:rsid w:val="005F03B4"/>
    <w:rsid w:val="00642800"/>
    <w:rsid w:val="006E490A"/>
    <w:rsid w:val="00721922"/>
    <w:rsid w:val="007A5ED1"/>
    <w:rsid w:val="008E20F8"/>
    <w:rsid w:val="00935719"/>
    <w:rsid w:val="009406AF"/>
    <w:rsid w:val="009A169E"/>
    <w:rsid w:val="00A02FAE"/>
    <w:rsid w:val="00B4543A"/>
    <w:rsid w:val="00BC1D18"/>
    <w:rsid w:val="00CE57CF"/>
    <w:rsid w:val="00D12EDA"/>
    <w:rsid w:val="00D21DD8"/>
    <w:rsid w:val="00D30CE7"/>
    <w:rsid w:val="00EA3F4B"/>
    <w:rsid w:val="00F93A39"/>
    <w:rsid w:val="00FA57D7"/>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Pr>
      <w:rFonts w:ascii="Arial" w:hAnsi="Arial" w:cs="Arial"/>
      <w:sz w:val="20"/>
    </w:rPr>
  </w:style>
  <w:style w:type="character" w:styleId="af5">
    <w:name w:val="FollowedHyperlink"/>
    <w:semiHidden/>
    <w:rPr>
      <w:color w:val="800080"/>
      <w:u w:val="single"/>
    </w:rPr>
  </w:style>
  <w:style w:type="paragraph" w:styleId="af6">
    <w:name w:val="footer"/>
    <w:basedOn w:val="a2"/>
    <w:semiHidden/>
    <w:pPr>
      <w:tabs>
        <w:tab w:val="center" w:pos="4320"/>
        <w:tab w:val="right" w:pos="8640"/>
      </w:tabs>
    </w:pPr>
  </w:style>
  <w:style w:type="paragraph" w:styleId="af7">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8">
    <w:name w:val="Hyperlink"/>
    <w:semiHidden/>
    <w:rPr>
      <w:color w:val="0000FF"/>
      <w:u w:val="single"/>
    </w:rPr>
  </w:style>
  <w:style w:type="character" w:styleId="af9">
    <w:name w:val="line number"/>
    <w:basedOn w:val="a3"/>
    <w:semiHidden/>
  </w:style>
  <w:style w:type="paragraph" w:styleId="afa">
    <w:name w:val="List"/>
    <w:basedOn w:val="a2"/>
    <w:semiHidden/>
    <w:pPr>
      <w:ind w:left="283" w:hanging="283"/>
    </w:pPr>
  </w:style>
  <w:style w:type="paragraph" w:styleId="26">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b">
    <w:name w:val="List Continue"/>
    <w:basedOn w:val="a2"/>
    <w:semiHidden/>
    <w:pPr>
      <w:spacing w:after="120"/>
      <w:ind w:left="283"/>
    </w:pPr>
  </w:style>
  <w:style w:type="paragraph" w:styleId="27">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c">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pPr>
      <w:ind w:left="720"/>
    </w:pPr>
  </w:style>
  <w:style w:type="paragraph" w:styleId="afe">
    <w:name w:val="Note Heading"/>
    <w:basedOn w:val="a2"/>
    <w:next w:val="a2"/>
    <w:semiHidden/>
  </w:style>
  <w:style w:type="character" w:styleId="aff">
    <w:name w:val="page number"/>
    <w:basedOn w:val="a3"/>
    <w:semiHidden/>
  </w:style>
  <w:style w:type="paragraph" w:styleId="aff0">
    <w:name w:val="Plain Text"/>
    <w:basedOn w:val="a2"/>
    <w:semiHidden/>
    <w:rPr>
      <w:rFonts w:ascii="Courier New" w:hAnsi="Courier New" w:cs="Courier New"/>
      <w:sz w:val="20"/>
    </w:rPr>
  </w:style>
  <w:style w:type="paragraph" w:styleId="aff1">
    <w:name w:val="Salutation"/>
    <w:basedOn w:val="a2"/>
    <w:next w:val="a2"/>
    <w:semiHidden/>
  </w:style>
  <w:style w:type="paragraph" w:styleId="aff2">
    <w:name w:val="Signature"/>
    <w:basedOn w:val="a2"/>
    <w:semiHidden/>
    <w:pPr>
      <w:ind w:left="4252"/>
    </w:pPr>
  </w:style>
  <w:style w:type="character" w:styleId="aff3">
    <w:name w:val="Strong"/>
    <w:qFormat/>
    <w:rPr>
      <w:b/>
      <w:bCs/>
    </w:rPr>
  </w:style>
  <w:style w:type="paragraph" w:styleId="aff4">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9"/>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a">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b">
    <w:name w:val="annotation reference"/>
    <w:semiHidden/>
    <w:rPr>
      <w:sz w:val="16"/>
      <w:szCs w:val="16"/>
    </w:rPr>
  </w:style>
  <w:style w:type="paragraph" w:styleId="affc">
    <w:name w:val="annotation text"/>
    <w:basedOn w:val="a2"/>
    <w:semiHidden/>
    <w:rPr>
      <w:sz w:val="20"/>
    </w:rPr>
  </w:style>
  <w:style w:type="paragraph" w:styleId="affd">
    <w:name w:val="annotation subject"/>
    <w:basedOn w:val="affc"/>
    <w:next w:val="affc"/>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e">
    <w:name w:val="Revision"/>
    <w:hidden/>
    <w:uiPriority w:val="99"/>
    <w:semiHidden/>
    <w:rsid w:val="00165E82"/>
    <w:rPr>
      <w:rFonts w:ascii="Sabon" w:hAnsi="Sabo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Pr>
      <w:rFonts w:ascii="Arial" w:hAnsi="Arial" w:cs="Arial"/>
      <w:sz w:val="20"/>
    </w:rPr>
  </w:style>
  <w:style w:type="character" w:styleId="af5">
    <w:name w:val="FollowedHyperlink"/>
    <w:semiHidden/>
    <w:rPr>
      <w:color w:val="800080"/>
      <w:u w:val="single"/>
    </w:rPr>
  </w:style>
  <w:style w:type="paragraph" w:styleId="af6">
    <w:name w:val="footer"/>
    <w:basedOn w:val="a2"/>
    <w:semiHidden/>
    <w:pPr>
      <w:tabs>
        <w:tab w:val="center" w:pos="4320"/>
        <w:tab w:val="right" w:pos="8640"/>
      </w:tabs>
    </w:pPr>
  </w:style>
  <w:style w:type="paragraph" w:styleId="af7">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8">
    <w:name w:val="Hyperlink"/>
    <w:semiHidden/>
    <w:rPr>
      <w:color w:val="0000FF"/>
      <w:u w:val="single"/>
    </w:rPr>
  </w:style>
  <w:style w:type="character" w:styleId="af9">
    <w:name w:val="line number"/>
    <w:basedOn w:val="a3"/>
    <w:semiHidden/>
  </w:style>
  <w:style w:type="paragraph" w:styleId="afa">
    <w:name w:val="List"/>
    <w:basedOn w:val="a2"/>
    <w:semiHidden/>
    <w:pPr>
      <w:ind w:left="283" w:hanging="283"/>
    </w:pPr>
  </w:style>
  <w:style w:type="paragraph" w:styleId="26">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b">
    <w:name w:val="List Continue"/>
    <w:basedOn w:val="a2"/>
    <w:semiHidden/>
    <w:pPr>
      <w:spacing w:after="120"/>
      <w:ind w:left="283"/>
    </w:pPr>
  </w:style>
  <w:style w:type="paragraph" w:styleId="27">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c">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pPr>
      <w:ind w:left="720"/>
    </w:pPr>
  </w:style>
  <w:style w:type="paragraph" w:styleId="afe">
    <w:name w:val="Note Heading"/>
    <w:basedOn w:val="a2"/>
    <w:next w:val="a2"/>
    <w:semiHidden/>
  </w:style>
  <w:style w:type="character" w:styleId="aff">
    <w:name w:val="page number"/>
    <w:basedOn w:val="a3"/>
    <w:semiHidden/>
  </w:style>
  <w:style w:type="paragraph" w:styleId="aff0">
    <w:name w:val="Plain Text"/>
    <w:basedOn w:val="a2"/>
    <w:semiHidden/>
    <w:rPr>
      <w:rFonts w:ascii="Courier New" w:hAnsi="Courier New" w:cs="Courier New"/>
      <w:sz w:val="20"/>
    </w:rPr>
  </w:style>
  <w:style w:type="paragraph" w:styleId="aff1">
    <w:name w:val="Salutation"/>
    <w:basedOn w:val="a2"/>
    <w:next w:val="a2"/>
    <w:semiHidden/>
  </w:style>
  <w:style w:type="paragraph" w:styleId="aff2">
    <w:name w:val="Signature"/>
    <w:basedOn w:val="a2"/>
    <w:semiHidden/>
    <w:pPr>
      <w:ind w:left="4252"/>
    </w:pPr>
  </w:style>
  <w:style w:type="character" w:styleId="aff3">
    <w:name w:val="Strong"/>
    <w:qFormat/>
    <w:rPr>
      <w:b/>
      <w:bCs/>
    </w:rPr>
  </w:style>
  <w:style w:type="paragraph" w:styleId="aff4">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9"/>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a">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b">
    <w:name w:val="annotation reference"/>
    <w:semiHidden/>
    <w:rPr>
      <w:sz w:val="16"/>
      <w:szCs w:val="16"/>
    </w:rPr>
  </w:style>
  <w:style w:type="paragraph" w:styleId="affc">
    <w:name w:val="annotation text"/>
    <w:basedOn w:val="a2"/>
    <w:semiHidden/>
    <w:rPr>
      <w:sz w:val="20"/>
    </w:rPr>
  </w:style>
  <w:style w:type="paragraph" w:styleId="affd">
    <w:name w:val="annotation subject"/>
    <w:basedOn w:val="affc"/>
    <w:next w:val="affc"/>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e">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3832</Words>
  <Characters>21848</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biblioteka</cp:lastModifiedBy>
  <cp:revision>2</cp:revision>
  <cp:lastPrinted>2007-03-22T16:16:00Z</cp:lastPrinted>
  <dcterms:created xsi:type="dcterms:W3CDTF">2017-06-30T10:22:00Z</dcterms:created>
  <dcterms:modified xsi:type="dcterms:W3CDTF">2017-06-30T10:22:00Z</dcterms:modified>
</cp:coreProperties>
</file>