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1C" w:rsidRDefault="001C7F1C" w:rsidP="004602C3">
      <w:pPr>
        <w:spacing w:after="0" w:line="283" w:lineRule="auto"/>
        <w:ind w:firstLine="53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21-24 марта 2019 года в ОмГТУ состоялась 5-я Международная научно-практическая конференция "Физическая культура и спорт в жизни студенческой молодёжи".</w:t>
      </w:r>
    </w:p>
    <w:p w:rsidR="00CB7E10" w:rsidRPr="00CB7E10" w:rsidRDefault="00CB7E10" w:rsidP="004602C3">
      <w:pPr>
        <w:spacing w:after="0" w:line="283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CB7E10">
        <w:rPr>
          <w:rFonts w:ascii="Times New Roman" w:hAnsi="Times New Roman" w:cs="Times New Roman"/>
          <w:sz w:val="28"/>
          <w:szCs w:val="28"/>
        </w:rPr>
        <w:t>В период работы 5-й научно-методической конференции проведен Круглый стол, по теме: "</w:t>
      </w:r>
      <w:r w:rsidRPr="00CB7E10">
        <w:rPr>
          <w:rFonts w:ascii="Times New Roman" w:hAnsi="Times New Roman" w:cs="Times New Roman"/>
          <w:sz w:val="28"/>
          <w:szCs w:val="28"/>
          <w:lang w:eastAsia="en-US"/>
        </w:rPr>
        <w:t>Проблемы развития физической культуры и спорта студентов в современных условиях</w:t>
      </w:r>
      <w:r w:rsidRPr="00CB7E10">
        <w:rPr>
          <w:rFonts w:ascii="Times New Roman" w:hAnsi="Times New Roman" w:cs="Times New Roman"/>
          <w:sz w:val="28"/>
          <w:szCs w:val="28"/>
        </w:rPr>
        <w:t xml:space="preserve">", с участием специалистов России, Казахстана; выполнена работа пяти секций, в соответствии с направлениями которых сформированы разделы сборника научных трудов: </w:t>
      </w:r>
    </w:p>
    <w:p w:rsidR="00CB7E10" w:rsidRPr="00CB7E10" w:rsidRDefault="00CB7E10" w:rsidP="004602C3">
      <w:pPr>
        <w:spacing w:after="0" w:line="283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CB7E10">
        <w:rPr>
          <w:rFonts w:ascii="Times New Roman" w:hAnsi="Times New Roman" w:cs="Times New Roman"/>
          <w:sz w:val="28"/>
          <w:szCs w:val="28"/>
        </w:rPr>
        <w:t xml:space="preserve">1. Педагогические и психологические аспекты подготовки студентов </w:t>
      </w:r>
      <w:r w:rsidRPr="00CB7E10">
        <w:rPr>
          <w:rFonts w:ascii="Times New Roman" w:hAnsi="Times New Roman" w:cs="Times New Roman"/>
          <w:sz w:val="28"/>
          <w:szCs w:val="28"/>
        </w:rPr>
        <w:br/>
        <w:t>и учащейся молодёжи;</w:t>
      </w:r>
    </w:p>
    <w:p w:rsidR="00CB7E10" w:rsidRPr="00CB7E10" w:rsidRDefault="00CB7E10" w:rsidP="004602C3">
      <w:pPr>
        <w:spacing w:after="0" w:line="283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CB7E10">
        <w:rPr>
          <w:rFonts w:ascii="Times New Roman" w:hAnsi="Times New Roman" w:cs="Times New Roman"/>
          <w:sz w:val="28"/>
          <w:szCs w:val="28"/>
        </w:rPr>
        <w:t>2. Массовые формы организации и проведения занятий физическим воспитанием и спортом учащихся и студентов</w:t>
      </w:r>
    </w:p>
    <w:p w:rsidR="00CB7E10" w:rsidRPr="00CB7E10" w:rsidRDefault="00CB7E10" w:rsidP="004602C3">
      <w:pPr>
        <w:spacing w:after="0" w:line="283" w:lineRule="auto"/>
        <w:ind w:firstLine="539"/>
        <w:rPr>
          <w:rFonts w:ascii="Times New Roman" w:hAnsi="Times New Roman" w:cs="Times New Roman"/>
          <w:spacing w:val="-4"/>
          <w:sz w:val="28"/>
          <w:szCs w:val="28"/>
        </w:rPr>
      </w:pPr>
      <w:r w:rsidRPr="00CB7E10">
        <w:rPr>
          <w:rFonts w:ascii="Times New Roman" w:hAnsi="Times New Roman" w:cs="Times New Roman"/>
          <w:spacing w:val="-4"/>
          <w:sz w:val="28"/>
          <w:szCs w:val="28"/>
        </w:rPr>
        <w:t>3. Особенности учебного процесса с учащимися и студентами, отнесенными к специальной медицинской группе и с лицами с ограниченными возможностями.</w:t>
      </w:r>
    </w:p>
    <w:p w:rsidR="00CB7E10" w:rsidRPr="00CB7E10" w:rsidRDefault="00CB7E10" w:rsidP="004602C3">
      <w:pPr>
        <w:spacing w:after="0" w:line="288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B7E10">
        <w:rPr>
          <w:rFonts w:ascii="Times New Roman" w:hAnsi="Times New Roman" w:cs="Times New Roman"/>
          <w:sz w:val="28"/>
          <w:szCs w:val="28"/>
        </w:rPr>
        <w:t>4. Организация массового и студенческого хоккея в системе спортивной подготовки хоккеистов.</w:t>
      </w:r>
    </w:p>
    <w:p w:rsidR="00CB7E10" w:rsidRPr="00CB7E10" w:rsidRDefault="00CB7E10" w:rsidP="004602C3">
      <w:pPr>
        <w:spacing w:after="0" w:line="29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CB7E10">
        <w:rPr>
          <w:rFonts w:ascii="Times New Roman" w:hAnsi="Times New Roman" w:cs="Times New Roman"/>
          <w:sz w:val="28"/>
          <w:szCs w:val="28"/>
        </w:rPr>
        <w:t>5. Актуальные проблемы подготовки современного педагога по физической культуре.</w:t>
      </w:r>
    </w:p>
    <w:p w:rsidR="00CB7E10" w:rsidRDefault="00CB7E10" w:rsidP="004602C3">
      <w:pPr>
        <w:spacing w:after="0" w:line="290" w:lineRule="auto"/>
        <w:ind w:firstLine="539"/>
        <w:rPr>
          <w:rFonts w:ascii="Times New Roman" w:hAnsi="Times New Roman" w:cs="Times New Roman"/>
          <w:spacing w:val="-2"/>
          <w:sz w:val="28"/>
          <w:szCs w:val="28"/>
        </w:rPr>
      </w:pPr>
      <w:r w:rsidRPr="00CB7E10">
        <w:rPr>
          <w:rFonts w:ascii="Times New Roman" w:hAnsi="Times New Roman" w:cs="Times New Roman"/>
          <w:spacing w:val="-2"/>
          <w:sz w:val="28"/>
          <w:szCs w:val="28"/>
        </w:rPr>
        <w:t xml:space="preserve">Среди авторов – опытные специалисты спортивной науки, преподаватели вузов и других учебных заведений, соискатели, аспиранты и студенты, </w:t>
      </w:r>
      <w:r w:rsidRPr="00CB7E10">
        <w:rPr>
          <w:rFonts w:ascii="Times New Roman" w:hAnsi="Times New Roman" w:cs="Times New Roman"/>
          <w:spacing w:val="-2"/>
          <w:sz w:val="28"/>
          <w:szCs w:val="28"/>
        </w:rPr>
        <w:br/>
        <w:t xml:space="preserve">с интересными научными исследованиями. </w:t>
      </w:r>
    </w:p>
    <w:p w:rsidR="004602C3" w:rsidRDefault="004602C3" w:rsidP="004602C3">
      <w:pPr>
        <w:spacing w:after="0" w:line="290" w:lineRule="auto"/>
        <w:ind w:firstLine="53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Особенностью нынешней конференции является тот факт, что секции состоялись на трёх творческих площадках </w:t>
      </w:r>
      <w:r w:rsidR="001C7F1C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ОмГТУ, в Хоккейной академии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Авангард ,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Ишимском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педагогическом институте им. П.П. Ершова, филиале Тюменского госуниверситета</w:t>
      </w:r>
      <w:r w:rsidR="0065019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C7F1C" w:rsidRDefault="004602C3" w:rsidP="001C7F1C">
      <w:pPr>
        <w:spacing w:after="0" w:line="29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02C3">
        <w:rPr>
          <w:rFonts w:ascii="Times New Roman" w:hAnsi="Times New Roman" w:cs="Times New Roman"/>
          <w:sz w:val="28"/>
          <w:szCs w:val="28"/>
        </w:rPr>
        <w:t xml:space="preserve">В организации конференции, в выступлениях и в редактировании материалов сборника ежегодно принимают участие доктора наук, проф. </w:t>
      </w:r>
      <w:r w:rsidRPr="004602C3">
        <w:rPr>
          <w:rFonts w:ascii="Times New Roman" w:hAnsi="Times New Roman" w:cs="Times New Roman"/>
          <w:sz w:val="28"/>
          <w:szCs w:val="28"/>
        </w:rPr>
        <w:br/>
        <w:t xml:space="preserve">И.Ф. Андрущишин (КазАСТ, Республика Казахстан); И.Ю. Горская, </w:t>
      </w:r>
      <w:r w:rsidRPr="004602C3">
        <w:rPr>
          <w:rFonts w:ascii="Times New Roman" w:hAnsi="Times New Roman" w:cs="Times New Roman"/>
          <w:sz w:val="28"/>
          <w:szCs w:val="28"/>
        </w:rPr>
        <w:br/>
        <w:t>А.И. Кравчук, Г.Д Бабушкин (СибГУФК, г. Омск); Ю.П. Денисенко (</w:t>
      </w:r>
      <w:proofErr w:type="spellStart"/>
      <w:r w:rsidRPr="004602C3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4602C3">
        <w:rPr>
          <w:rFonts w:ascii="Times New Roman" w:hAnsi="Times New Roman" w:cs="Times New Roman"/>
          <w:sz w:val="28"/>
          <w:szCs w:val="28"/>
        </w:rPr>
        <w:t xml:space="preserve"> гос. пед. ун-т), И.Н. Манжелей (Тюменский госуниверситет); Е.В. Ушакова (Алтайский </w:t>
      </w:r>
      <w:proofErr w:type="spellStart"/>
      <w:r w:rsidRPr="004602C3">
        <w:rPr>
          <w:rFonts w:ascii="Times New Roman" w:hAnsi="Times New Roman" w:cs="Times New Roman"/>
          <w:sz w:val="28"/>
          <w:szCs w:val="28"/>
        </w:rPr>
        <w:t>госмед</w:t>
      </w:r>
      <w:proofErr w:type="spellEnd"/>
      <w:r w:rsidRPr="004602C3">
        <w:rPr>
          <w:rFonts w:ascii="Times New Roman" w:hAnsi="Times New Roman" w:cs="Times New Roman"/>
          <w:sz w:val="28"/>
          <w:szCs w:val="28"/>
        </w:rPr>
        <w:t xml:space="preserve"> университет); кандидаты педагогических наук, доценты Е.Г. Бабушкин, В.А. Бобровский, </w:t>
      </w:r>
      <w:r w:rsidRPr="004602C3">
        <w:rPr>
          <w:rFonts w:ascii="Times New Roman" w:hAnsi="Times New Roman" w:cs="Times New Roman"/>
          <w:sz w:val="28"/>
          <w:szCs w:val="28"/>
        </w:rPr>
        <w:br/>
        <w:t xml:space="preserve">А.А. Гераськин (ОмГТУ); К.В. Диких, В.В. Козин, Л.Е. Медведева (СибГУФК), В.Н. </w:t>
      </w:r>
      <w:proofErr w:type="spellStart"/>
      <w:r w:rsidRPr="004602C3">
        <w:rPr>
          <w:rFonts w:ascii="Times New Roman" w:hAnsi="Times New Roman" w:cs="Times New Roman"/>
          <w:sz w:val="28"/>
          <w:szCs w:val="28"/>
        </w:rPr>
        <w:t>Притыкин</w:t>
      </w:r>
      <w:proofErr w:type="spellEnd"/>
      <w:r w:rsidRPr="004602C3">
        <w:rPr>
          <w:rFonts w:ascii="Times New Roman" w:hAnsi="Times New Roman" w:cs="Times New Roman"/>
          <w:sz w:val="28"/>
          <w:szCs w:val="28"/>
        </w:rPr>
        <w:t xml:space="preserve"> (Омский гос. мед университет), А.Н. </w:t>
      </w:r>
      <w:proofErr w:type="spellStart"/>
      <w:r w:rsidRPr="004602C3">
        <w:rPr>
          <w:rFonts w:ascii="Times New Roman" w:hAnsi="Times New Roman" w:cs="Times New Roman"/>
          <w:sz w:val="28"/>
          <w:szCs w:val="28"/>
        </w:rPr>
        <w:t>Герасевич</w:t>
      </w:r>
      <w:proofErr w:type="spellEnd"/>
      <w:r w:rsidRPr="004602C3">
        <w:rPr>
          <w:rFonts w:ascii="Times New Roman" w:hAnsi="Times New Roman" w:cs="Times New Roman"/>
          <w:sz w:val="28"/>
          <w:szCs w:val="28"/>
        </w:rPr>
        <w:t xml:space="preserve">, Е.Г. </w:t>
      </w:r>
      <w:proofErr w:type="spellStart"/>
      <w:r w:rsidRPr="004602C3">
        <w:rPr>
          <w:rFonts w:ascii="Times New Roman" w:hAnsi="Times New Roman" w:cs="Times New Roman"/>
          <w:sz w:val="28"/>
          <w:szCs w:val="28"/>
        </w:rPr>
        <w:t>Пархоц</w:t>
      </w:r>
      <w:proofErr w:type="spellEnd"/>
      <w:r w:rsidRPr="004602C3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4602C3">
        <w:rPr>
          <w:rFonts w:ascii="Times New Roman" w:hAnsi="Times New Roman" w:cs="Times New Roman"/>
          <w:sz w:val="28"/>
          <w:szCs w:val="28"/>
        </w:rPr>
        <w:t>Олексюк</w:t>
      </w:r>
      <w:proofErr w:type="spellEnd"/>
      <w:r w:rsidRPr="004602C3">
        <w:rPr>
          <w:rFonts w:ascii="Times New Roman" w:hAnsi="Times New Roman" w:cs="Times New Roman"/>
          <w:sz w:val="28"/>
          <w:szCs w:val="28"/>
        </w:rPr>
        <w:t>, Я.В. Титаренко (</w:t>
      </w:r>
      <w:r w:rsidRPr="004602C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Институт истории НАН отдел антропологии, г. Минск, Брестского государственного университета </w:t>
      </w:r>
      <w:r w:rsidRPr="004602C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br/>
      </w:r>
      <w:r w:rsidRPr="004602C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lastRenderedPageBreak/>
        <w:t>им. А.С. Пушкина; Белорусский государственный университет, Республика Беларусь);</w:t>
      </w:r>
      <w:r w:rsidRPr="004602C3">
        <w:rPr>
          <w:rFonts w:ascii="Times New Roman" w:hAnsi="Times New Roman" w:cs="Times New Roman"/>
          <w:sz w:val="28"/>
          <w:szCs w:val="28"/>
        </w:rPr>
        <w:t xml:space="preserve"> С.А. Семёнов, А.М. Ахметов, П.В. </w:t>
      </w:r>
      <w:proofErr w:type="spellStart"/>
      <w:r w:rsidRPr="004602C3">
        <w:rPr>
          <w:rFonts w:ascii="Times New Roman" w:hAnsi="Times New Roman" w:cs="Times New Roman"/>
          <w:sz w:val="28"/>
          <w:szCs w:val="28"/>
        </w:rPr>
        <w:t>Чухно</w:t>
      </w:r>
      <w:proofErr w:type="spellEnd"/>
      <w:r w:rsidRPr="004602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02C3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4602C3">
        <w:rPr>
          <w:rFonts w:ascii="Times New Roman" w:hAnsi="Times New Roman" w:cs="Times New Roman"/>
          <w:sz w:val="28"/>
          <w:szCs w:val="28"/>
        </w:rPr>
        <w:t xml:space="preserve"> г</w:t>
      </w:r>
      <w:r w:rsidR="001C7F1C">
        <w:rPr>
          <w:rFonts w:ascii="Times New Roman" w:hAnsi="Times New Roman" w:cs="Times New Roman"/>
          <w:sz w:val="28"/>
          <w:szCs w:val="28"/>
        </w:rPr>
        <w:t xml:space="preserve">ос. пед. ун-т) и другие авторы </w:t>
      </w:r>
      <w:r w:rsidRPr="004602C3">
        <w:rPr>
          <w:rFonts w:ascii="Times New Roman" w:hAnsi="Times New Roman" w:cs="Times New Roman"/>
          <w:sz w:val="28"/>
          <w:szCs w:val="28"/>
        </w:rPr>
        <w:t xml:space="preserve">из России и стран зарубежья. </w:t>
      </w:r>
    </w:p>
    <w:p w:rsidR="004602C3" w:rsidRDefault="004602C3" w:rsidP="001C7F1C">
      <w:pPr>
        <w:spacing w:after="0" w:line="29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7F1C">
        <w:rPr>
          <w:rFonts w:ascii="Times New Roman" w:hAnsi="Times New Roman" w:cs="Times New Roman"/>
          <w:sz w:val="28"/>
          <w:szCs w:val="28"/>
        </w:rPr>
        <w:t xml:space="preserve">Несомненный интерес представляют сообщения профессоров </w:t>
      </w:r>
      <w:r w:rsidRPr="001C7F1C">
        <w:rPr>
          <w:rFonts w:ascii="Times New Roman" w:hAnsi="Times New Roman" w:cs="Times New Roman"/>
          <w:sz w:val="28"/>
          <w:szCs w:val="28"/>
        </w:rPr>
        <w:br/>
        <w:t xml:space="preserve">И.Ю. Горской, А.И. Кравчука, И.Ф. </w:t>
      </w:r>
      <w:proofErr w:type="spellStart"/>
      <w:r w:rsidRPr="001C7F1C">
        <w:rPr>
          <w:rFonts w:ascii="Times New Roman" w:hAnsi="Times New Roman" w:cs="Times New Roman"/>
          <w:sz w:val="28"/>
          <w:szCs w:val="28"/>
        </w:rPr>
        <w:t>Андрущишина</w:t>
      </w:r>
      <w:proofErr w:type="spellEnd"/>
      <w:r w:rsidRPr="001C7F1C">
        <w:rPr>
          <w:rFonts w:ascii="Times New Roman" w:hAnsi="Times New Roman" w:cs="Times New Roman"/>
          <w:sz w:val="28"/>
          <w:szCs w:val="28"/>
        </w:rPr>
        <w:t xml:space="preserve"> создавших свои научные школы в спортивной науке, доцентов В.Н. </w:t>
      </w:r>
      <w:proofErr w:type="spellStart"/>
      <w:r w:rsidRPr="001C7F1C">
        <w:rPr>
          <w:rFonts w:ascii="Times New Roman" w:hAnsi="Times New Roman" w:cs="Times New Roman"/>
          <w:sz w:val="28"/>
          <w:szCs w:val="28"/>
        </w:rPr>
        <w:t>Притыкина</w:t>
      </w:r>
      <w:proofErr w:type="spellEnd"/>
      <w:r w:rsidRPr="001C7F1C">
        <w:rPr>
          <w:rFonts w:ascii="Times New Roman" w:hAnsi="Times New Roman" w:cs="Times New Roman"/>
          <w:sz w:val="28"/>
          <w:szCs w:val="28"/>
        </w:rPr>
        <w:t xml:space="preserve"> (ОГМА), Козина В.В., Диких К.В., </w:t>
      </w:r>
      <w:proofErr w:type="spellStart"/>
      <w:r w:rsidRPr="001C7F1C">
        <w:rPr>
          <w:rFonts w:ascii="Times New Roman" w:hAnsi="Times New Roman" w:cs="Times New Roman"/>
          <w:sz w:val="28"/>
          <w:szCs w:val="28"/>
        </w:rPr>
        <w:t>Витмана</w:t>
      </w:r>
      <w:proofErr w:type="spellEnd"/>
      <w:r w:rsidR="001C7F1C" w:rsidRPr="001C7F1C">
        <w:rPr>
          <w:rFonts w:ascii="Times New Roman" w:hAnsi="Times New Roman" w:cs="Times New Roman"/>
          <w:sz w:val="28"/>
          <w:szCs w:val="28"/>
        </w:rPr>
        <w:t xml:space="preserve"> Д.Ю. </w:t>
      </w:r>
      <w:r w:rsidRPr="001C7F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C7F1C">
        <w:rPr>
          <w:rFonts w:ascii="Times New Roman" w:hAnsi="Times New Roman" w:cs="Times New Roman"/>
          <w:sz w:val="28"/>
          <w:szCs w:val="28"/>
        </w:rPr>
        <w:t>СибГУФК</w:t>
      </w:r>
      <w:proofErr w:type="spellEnd"/>
      <w:r w:rsidRPr="001C7F1C">
        <w:rPr>
          <w:rFonts w:ascii="Times New Roman" w:hAnsi="Times New Roman" w:cs="Times New Roman"/>
          <w:sz w:val="28"/>
          <w:szCs w:val="28"/>
        </w:rPr>
        <w:t xml:space="preserve">), изложивших материалы представляемых к защите докторских и кандидатской диссертационных исследований. Интересны работы авторов ряда магистерских диссертаций </w:t>
      </w:r>
      <w:r w:rsidRPr="001C7F1C">
        <w:rPr>
          <w:rFonts w:ascii="Times New Roman" w:hAnsi="Times New Roman" w:cs="Times New Roman"/>
          <w:sz w:val="28"/>
          <w:szCs w:val="28"/>
        </w:rPr>
        <w:br/>
        <w:t>и студенческих работ, ближайшего резерва спортивной науки.</w:t>
      </w:r>
    </w:p>
    <w:p w:rsidR="00CF3DE1" w:rsidRDefault="00CF3DE1" w:rsidP="001C7F1C">
      <w:pPr>
        <w:spacing w:after="0" w:line="29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конференции выпущен сборник научных трудов в электронном варианте издания.</w:t>
      </w:r>
    </w:p>
    <w:p w:rsidR="001C7F1C" w:rsidRPr="001C7F1C" w:rsidRDefault="001C7F1C" w:rsidP="001C7F1C">
      <w:pPr>
        <w:spacing w:after="0" w:line="29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5019E" w:rsidRPr="00384D9A" w:rsidRDefault="0065019E" w:rsidP="004602C3">
      <w:pPr>
        <w:pStyle w:val="a3"/>
        <w:spacing w:after="0" w:line="290" w:lineRule="auto"/>
        <w:ind w:left="0" w:firstLine="539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конференции   доцент Гераськин А.А.</w:t>
      </w:r>
    </w:p>
    <w:p w:rsidR="004602C3" w:rsidRPr="00CB7E10" w:rsidRDefault="004602C3" w:rsidP="004602C3">
      <w:pPr>
        <w:spacing w:after="0" w:line="290" w:lineRule="auto"/>
        <w:ind w:firstLine="539"/>
        <w:rPr>
          <w:rFonts w:ascii="Times New Roman" w:hAnsi="Times New Roman" w:cs="Times New Roman"/>
          <w:spacing w:val="-2"/>
          <w:sz w:val="28"/>
          <w:szCs w:val="28"/>
        </w:rPr>
      </w:pPr>
    </w:p>
    <w:p w:rsidR="00923528" w:rsidRPr="00CB7E10" w:rsidRDefault="00923528">
      <w:pPr>
        <w:rPr>
          <w:rFonts w:ascii="Times New Roman" w:hAnsi="Times New Roman" w:cs="Times New Roman"/>
        </w:rPr>
      </w:pPr>
    </w:p>
    <w:sectPr w:rsidR="00923528" w:rsidRPr="00CB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10"/>
    <w:rsid w:val="001C7F1C"/>
    <w:rsid w:val="004602C3"/>
    <w:rsid w:val="0065019E"/>
    <w:rsid w:val="00923528"/>
    <w:rsid w:val="00954797"/>
    <w:rsid w:val="00CB7E10"/>
    <w:rsid w:val="00C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71FC4-9211-4DE4-9472-37566D7F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2C3"/>
    <w:pPr>
      <w:spacing w:after="120" w:line="240" w:lineRule="auto"/>
      <w:ind w:left="284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602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Letun</cp:lastModifiedBy>
  <cp:revision>2</cp:revision>
  <dcterms:created xsi:type="dcterms:W3CDTF">2019-10-20T13:36:00Z</dcterms:created>
  <dcterms:modified xsi:type="dcterms:W3CDTF">2019-10-20T13:36:00Z</dcterms:modified>
</cp:coreProperties>
</file>